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17550" w14:textId="6482F544" w:rsidR="00CA7811" w:rsidRPr="00F61F8A" w:rsidRDefault="00CA7811" w:rsidP="00EB12DC">
      <w:pPr>
        <w:jc w:val="center"/>
        <w:rPr>
          <w:b/>
          <w:bCs/>
          <w:sz w:val="28"/>
          <w:szCs w:val="28"/>
        </w:rPr>
      </w:pPr>
      <w:r w:rsidRPr="00F61F8A">
        <w:rPr>
          <w:b/>
          <w:bCs/>
          <w:sz w:val="28"/>
          <w:szCs w:val="28"/>
        </w:rPr>
        <w:t>Supplemental Information for UPID Covenant Discussion</w:t>
      </w:r>
      <w:r w:rsidR="00CE0B05">
        <w:rPr>
          <w:b/>
          <w:bCs/>
          <w:sz w:val="28"/>
          <w:szCs w:val="28"/>
        </w:rPr>
        <w:br/>
        <w:t>Please</w:t>
      </w:r>
      <w:r w:rsidRPr="00F61F8A">
        <w:rPr>
          <w:b/>
          <w:bCs/>
          <w:sz w:val="28"/>
          <w:szCs w:val="28"/>
        </w:rPr>
        <w:t xml:space="preserve"> update </w:t>
      </w:r>
      <w:r w:rsidR="005F3183">
        <w:rPr>
          <w:b/>
          <w:bCs/>
          <w:sz w:val="28"/>
          <w:szCs w:val="28"/>
        </w:rPr>
        <w:t>with</w:t>
      </w:r>
      <w:r w:rsidRPr="00F61F8A">
        <w:rPr>
          <w:b/>
          <w:bCs/>
          <w:sz w:val="28"/>
          <w:szCs w:val="28"/>
        </w:rPr>
        <w:t xml:space="preserve"> new </w:t>
      </w:r>
      <w:r w:rsidR="00F61F8A" w:rsidRPr="00F61F8A">
        <w:rPr>
          <w:b/>
          <w:bCs/>
          <w:sz w:val="28"/>
          <w:szCs w:val="28"/>
        </w:rPr>
        <w:t>information as you find it</w:t>
      </w:r>
      <w:r w:rsidR="005F3183">
        <w:rPr>
          <w:b/>
          <w:bCs/>
          <w:sz w:val="28"/>
          <w:szCs w:val="28"/>
        </w:rPr>
        <w:t xml:space="preserve"> and share</w:t>
      </w:r>
      <w:r w:rsidR="00E31A49">
        <w:rPr>
          <w:b/>
          <w:bCs/>
          <w:sz w:val="28"/>
          <w:szCs w:val="28"/>
        </w:rPr>
        <w:t xml:space="preserve"> with the Board</w:t>
      </w:r>
    </w:p>
    <w:tbl>
      <w:tblPr>
        <w:tblStyle w:val="TableGrid"/>
        <w:tblW w:w="0" w:type="auto"/>
        <w:tblLook w:val="04A0" w:firstRow="1" w:lastRow="0" w:firstColumn="1" w:lastColumn="0" w:noHBand="0" w:noVBand="1"/>
      </w:tblPr>
      <w:tblGrid>
        <w:gridCol w:w="8545"/>
        <w:gridCol w:w="5760"/>
      </w:tblGrid>
      <w:tr w:rsidR="00E457C3" w14:paraId="21492BDA" w14:textId="77777777" w:rsidTr="00727523">
        <w:tc>
          <w:tcPr>
            <w:tcW w:w="8545" w:type="dxa"/>
          </w:tcPr>
          <w:p w14:paraId="2FE10A15" w14:textId="4236A47D" w:rsidR="00B673EF" w:rsidRPr="00431215" w:rsidRDefault="00380AF1" w:rsidP="00B673EF">
            <w:pPr>
              <w:jc w:val="center"/>
              <w:rPr>
                <w:rFonts w:cstheme="minorHAnsi"/>
                <w:b/>
                <w:bCs/>
              </w:rPr>
            </w:pPr>
            <w:r w:rsidRPr="00431215">
              <w:rPr>
                <w:rFonts w:cstheme="minorHAnsi"/>
                <w:b/>
                <w:bCs/>
              </w:rPr>
              <w:fldChar w:fldCharType="begin"/>
            </w:r>
            <w:r w:rsidRPr="00431215">
              <w:rPr>
                <w:rFonts w:cstheme="minorHAnsi"/>
                <w:b/>
                <w:bCs/>
              </w:rPr>
              <w:instrText>HYPERLINK "https://universityparkks.org/covenants/"</w:instrText>
            </w:r>
            <w:r w:rsidRPr="00431215">
              <w:rPr>
                <w:rFonts w:cstheme="minorHAnsi"/>
                <w:b/>
                <w:bCs/>
              </w:rPr>
            </w:r>
            <w:r w:rsidRPr="00431215">
              <w:rPr>
                <w:rFonts w:cstheme="minorHAnsi"/>
                <w:b/>
                <w:bCs/>
              </w:rPr>
              <w:fldChar w:fldCharType="separate"/>
            </w:r>
            <w:r w:rsidR="00B673EF" w:rsidRPr="00431215">
              <w:rPr>
                <w:rStyle w:val="Hyperlink"/>
                <w:rFonts w:cstheme="minorHAnsi"/>
                <w:b/>
                <w:bCs/>
              </w:rPr>
              <w:t>UPID Covenants</w:t>
            </w:r>
            <w:r w:rsidRPr="00431215">
              <w:rPr>
                <w:rFonts w:cstheme="minorHAnsi"/>
                <w:b/>
                <w:bCs/>
              </w:rPr>
              <w:fldChar w:fldCharType="end"/>
            </w:r>
          </w:p>
          <w:p w14:paraId="3548EE10" w14:textId="77777777" w:rsidR="00C15208" w:rsidRPr="00431215" w:rsidRDefault="00C15208">
            <w:pPr>
              <w:rPr>
                <w:rFonts w:cstheme="minorHAnsi"/>
              </w:rPr>
            </w:pPr>
          </w:p>
          <w:p w14:paraId="6ED40BEF" w14:textId="65E80BB2" w:rsidR="00E457C3" w:rsidRPr="00431215" w:rsidRDefault="00E457C3">
            <w:pPr>
              <w:rPr>
                <w:rFonts w:cstheme="minorHAnsi"/>
                <w:b/>
                <w:bCs/>
                <w:u w:val="single"/>
              </w:rPr>
            </w:pPr>
            <w:r w:rsidRPr="00431215">
              <w:rPr>
                <w:rFonts w:cstheme="minorHAnsi"/>
                <w:b/>
                <w:bCs/>
                <w:u w:val="single"/>
              </w:rPr>
              <w:t>Building related Covenants 1,2,3,5,</w:t>
            </w:r>
            <w:r w:rsidR="0056633B" w:rsidRPr="00431215">
              <w:rPr>
                <w:rFonts w:cstheme="minorHAnsi"/>
                <w:b/>
                <w:bCs/>
                <w:u w:val="single"/>
              </w:rPr>
              <w:t>6</w:t>
            </w:r>
            <w:r w:rsidR="00481AAF" w:rsidRPr="00431215">
              <w:rPr>
                <w:rFonts w:cstheme="minorHAnsi"/>
                <w:b/>
                <w:bCs/>
                <w:u w:val="single"/>
              </w:rPr>
              <w:t>,</w:t>
            </w:r>
            <w:r w:rsidRPr="00431215">
              <w:rPr>
                <w:rFonts w:cstheme="minorHAnsi"/>
                <w:b/>
                <w:bCs/>
                <w:u w:val="single"/>
              </w:rPr>
              <w:t>7,8,9</w:t>
            </w:r>
          </w:p>
          <w:p w14:paraId="0BE7168B" w14:textId="78454FD2" w:rsidR="005D3DA7" w:rsidRPr="00431215" w:rsidRDefault="005D3DA7" w:rsidP="005D3DA7">
            <w:pPr>
              <w:rPr>
                <w:rFonts w:cstheme="minorHAnsi"/>
              </w:rPr>
            </w:pPr>
            <w:r w:rsidRPr="00431215">
              <w:rPr>
                <w:rFonts w:cstheme="minorHAnsi"/>
              </w:rPr>
              <w:br/>
              <w:t>1.</w:t>
            </w:r>
            <w:r w:rsidR="00342941" w:rsidRPr="00431215">
              <w:rPr>
                <w:rFonts w:cstheme="minorHAnsi"/>
              </w:rPr>
              <w:t xml:space="preserve">There shall not, at any time hereafter, be erected upon the above-described real estate any building other than a residential dwelling unit or units and accessory buildings for storage of motor vehicles or for engaging in hobby activities. Said accessory buildings must be located on the lot with or on a lot adjacent to the residential unit for which they are an accessory. Only one principal structure </w:t>
            </w:r>
            <w:r w:rsidR="00342941" w:rsidRPr="00431215">
              <w:rPr>
                <w:rFonts w:cstheme="minorHAnsi"/>
              </w:rPr>
              <w:br/>
              <w:t xml:space="preserve">shall ever be constructed on any one lot, although this restriction shall not prevent the construction of a structure on two or more adjoining lots. All structures built as residential units shall be exclusively designed and used as </w:t>
            </w:r>
            <w:proofErr w:type="gramStart"/>
            <w:r w:rsidR="00342941" w:rsidRPr="00431215">
              <w:rPr>
                <w:rFonts w:cstheme="minorHAnsi"/>
              </w:rPr>
              <w:t>single family</w:t>
            </w:r>
            <w:proofErr w:type="gramEnd"/>
            <w:r w:rsidR="00342941" w:rsidRPr="00431215">
              <w:rPr>
                <w:rFonts w:cstheme="minorHAnsi"/>
              </w:rPr>
              <w:t xml:space="preserve"> dwellings.</w:t>
            </w:r>
          </w:p>
          <w:p w14:paraId="1928296E" w14:textId="77777777" w:rsidR="00532760" w:rsidRPr="00431215" w:rsidRDefault="00532760" w:rsidP="005D3DA7">
            <w:pPr>
              <w:rPr>
                <w:rFonts w:cstheme="minorHAnsi"/>
              </w:rPr>
            </w:pPr>
          </w:p>
          <w:p w14:paraId="1BD7E786" w14:textId="77777777" w:rsidR="00532760" w:rsidRPr="00431215" w:rsidRDefault="00532760" w:rsidP="00532760">
            <w:pPr>
              <w:rPr>
                <w:rFonts w:cstheme="minorHAnsi"/>
              </w:rPr>
            </w:pPr>
            <w:r w:rsidRPr="00431215">
              <w:rPr>
                <w:rFonts w:cstheme="minorHAnsi"/>
              </w:rPr>
              <w:t xml:space="preserve">2. </w:t>
            </w:r>
            <w:r w:rsidR="00342941" w:rsidRPr="00431215">
              <w:rPr>
                <w:rFonts w:cstheme="minorHAnsi"/>
              </w:rPr>
              <w:t>No structure or major improvements shall be commenced or maintained until (1) approved by the Board of Directors of the University Park Improvement District, (2) compliance with all Riley County ordinances and regulations, (3) necessary permits have been issued by Riley County, (4) compliance with the provisions of these covenants is approved by the Board of Directors of University Park Improvement District.</w:t>
            </w:r>
          </w:p>
          <w:p w14:paraId="6F3671A4" w14:textId="77777777" w:rsidR="00532760" w:rsidRPr="00431215" w:rsidRDefault="00532760" w:rsidP="00532760">
            <w:pPr>
              <w:rPr>
                <w:rFonts w:cstheme="minorHAnsi"/>
              </w:rPr>
            </w:pPr>
          </w:p>
          <w:p w14:paraId="66EA4DCB" w14:textId="38780805" w:rsidR="00532760" w:rsidRPr="00431215" w:rsidRDefault="00673145" w:rsidP="00532760">
            <w:pPr>
              <w:rPr>
                <w:rFonts w:cstheme="minorHAnsi"/>
              </w:rPr>
            </w:pPr>
            <w:r w:rsidRPr="00431215">
              <w:rPr>
                <w:rFonts w:cstheme="minorHAnsi"/>
              </w:rPr>
              <w:t xml:space="preserve">3. </w:t>
            </w:r>
            <w:r w:rsidR="00342941" w:rsidRPr="00431215">
              <w:rPr>
                <w:rFonts w:cstheme="minorHAnsi"/>
              </w:rPr>
              <w:t xml:space="preserve">All construction, improvements, alterations, etc., commenced shall be pursued diligently to completion within one year of the starting date. A vacant lot will, in no way, exempt the Lot Owner from minimum utility charges beyond the first year of ownership or maintenance obligations to </w:t>
            </w:r>
            <w:proofErr w:type="gramStart"/>
            <w:r w:rsidR="00342941" w:rsidRPr="00431215">
              <w:rPr>
                <w:rFonts w:cstheme="minorHAnsi"/>
              </w:rPr>
              <w:t>insure</w:t>
            </w:r>
            <w:proofErr w:type="gramEnd"/>
            <w:r w:rsidR="00342941" w:rsidRPr="00431215">
              <w:rPr>
                <w:rFonts w:cstheme="minorHAnsi"/>
              </w:rPr>
              <w:t xml:space="preserve"> visual quality of the Improvement District from the date of conveyance.</w:t>
            </w:r>
          </w:p>
          <w:p w14:paraId="22A0C9E4" w14:textId="77777777" w:rsidR="00532760" w:rsidRPr="00431215" w:rsidRDefault="00532760" w:rsidP="00532760">
            <w:pPr>
              <w:rPr>
                <w:rFonts w:cstheme="minorHAnsi"/>
              </w:rPr>
            </w:pPr>
          </w:p>
          <w:p w14:paraId="62E31C21" w14:textId="77777777" w:rsidR="00673145" w:rsidRPr="00431215" w:rsidRDefault="00342941" w:rsidP="00673145">
            <w:pPr>
              <w:rPr>
                <w:rFonts w:cstheme="minorHAnsi"/>
              </w:rPr>
            </w:pPr>
            <w:r w:rsidRPr="00431215">
              <w:rPr>
                <w:rFonts w:cstheme="minorHAnsi"/>
              </w:rPr>
              <w:t>No structure of a temporary character, mobile home, trailer, basement, tent, shack, garage or other out buildings, shall be used on any site at any time as a residence either temporarily or permanently. The Board of Directors of University Park Improvement District may grant in writing a temporary variance during the period of construction to use a temporary structure for the convenience of the building contractor.</w:t>
            </w:r>
          </w:p>
          <w:p w14:paraId="4B0417B1" w14:textId="77777777" w:rsidR="00673145" w:rsidRPr="00431215" w:rsidRDefault="00673145" w:rsidP="00673145">
            <w:pPr>
              <w:rPr>
                <w:rFonts w:cstheme="minorHAnsi"/>
              </w:rPr>
            </w:pPr>
          </w:p>
          <w:p w14:paraId="7A5922EF" w14:textId="3DBB06E3" w:rsidR="0073543C" w:rsidRPr="00431215" w:rsidRDefault="0073543C" w:rsidP="00673145">
            <w:pPr>
              <w:rPr>
                <w:rFonts w:cstheme="minorHAnsi"/>
              </w:rPr>
            </w:pPr>
            <w:r w:rsidRPr="00431215">
              <w:rPr>
                <w:rFonts w:cstheme="minorHAnsi"/>
              </w:rPr>
              <w:lastRenderedPageBreak/>
              <w:t xml:space="preserve">5. </w:t>
            </w:r>
            <w:r w:rsidRPr="00431215">
              <w:rPr>
                <w:rFonts w:cstheme="minorHAnsi"/>
              </w:rPr>
              <w:t xml:space="preserve">All structures built within University Park Improvement District shall be newly erected, permanent buildings. This subsection specifically prohibits housing of a type where at any time the title to the residence is a different document than the title to the real estate upon which the residence is located No trailers, mobile </w:t>
            </w:r>
            <w:r w:rsidRPr="00431215">
              <w:rPr>
                <w:rFonts w:cstheme="minorHAnsi"/>
                <w:noProof/>
              </w:rPr>
              <w:drawing>
                <wp:inline distT="0" distB="0" distL="0" distR="0" wp14:anchorId="74111DE1" wp14:editId="4FB423CB">
                  <wp:extent cx="30480" cy="9147"/>
                  <wp:effectExtent l="0" t="0" r="0" b="0"/>
                  <wp:docPr id="176067350" name="Picture 176067350"/>
                  <wp:cNvGraphicFramePr/>
                  <a:graphic xmlns:a="http://schemas.openxmlformats.org/drawingml/2006/main">
                    <a:graphicData uri="http://schemas.openxmlformats.org/drawingml/2006/picture">
                      <pic:pic xmlns:pic="http://schemas.openxmlformats.org/drawingml/2006/picture">
                        <pic:nvPicPr>
                          <pic:cNvPr id="36161" name="Picture 36161"/>
                          <pic:cNvPicPr/>
                        </pic:nvPicPr>
                        <pic:blipFill>
                          <a:blip r:embed="rId5"/>
                          <a:stretch>
                            <a:fillRect/>
                          </a:stretch>
                        </pic:blipFill>
                        <pic:spPr>
                          <a:xfrm>
                            <a:off x="0" y="0"/>
                            <a:ext cx="30480" cy="9147"/>
                          </a:xfrm>
                          <a:prstGeom prst="rect">
                            <a:avLst/>
                          </a:prstGeom>
                        </pic:spPr>
                      </pic:pic>
                    </a:graphicData>
                  </a:graphic>
                </wp:inline>
              </w:drawing>
            </w:r>
            <w:r w:rsidRPr="00431215">
              <w:rPr>
                <w:rFonts w:cstheme="minorHAnsi"/>
              </w:rPr>
              <w:t>homes or temporary structures shall be allowed or used as a residence. Trailer, for purposes of this article, shall not include boat, car or utility trailers, although none of the above shall be used as a residence. Garages, or buildings designed as garages shall not be used as residences. The intent of this subsection is to limit the building of new structures to what are known in the construction industry parlance as "site built, stick built" homes.</w:t>
            </w:r>
          </w:p>
          <w:p w14:paraId="7A061CA8" w14:textId="77777777" w:rsidR="00C97CF5" w:rsidRPr="00431215" w:rsidRDefault="00C97CF5" w:rsidP="00C97CF5">
            <w:pPr>
              <w:spacing w:after="235" w:line="216" w:lineRule="auto"/>
              <w:ind w:right="522"/>
              <w:jc w:val="both"/>
              <w:rPr>
                <w:rFonts w:cstheme="minorHAnsi"/>
              </w:rPr>
            </w:pPr>
            <w:r w:rsidRPr="00431215">
              <w:rPr>
                <w:rFonts w:cstheme="minorHAnsi"/>
              </w:rPr>
              <w:t>All outbuildings constructed must match or compliment the primary residence in siding, color and design. All outbuildings, including those for which a building permit is not required, must be approved by the Board of Directors of University Park Improvement District prior to construction.</w:t>
            </w:r>
          </w:p>
          <w:p w14:paraId="578652CA" w14:textId="77777777" w:rsidR="00C97CF5" w:rsidRPr="00431215" w:rsidRDefault="00C97CF5" w:rsidP="00C97CF5">
            <w:pPr>
              <w:spacing w:after="237" w:line="216" w:lineRule="auto"/>
              <w:ind w:right="522" w:hanging="5"/>
              <w:jc w:val="both"/>
              <w:rPr>
                <w:rFonts w:cstheme="minorHAnsi"/>
              </w:rPr>
            </w:pPr>
            <w:r w:rsidRPr="00431215">
              <w:rPr>
                <w:rFonts w:cstheme="minorHAnsi"/>
              </w:rPr>
              <w:t>All lots shall be surveyed prior to building thereon.</w:t>
            </w:r>
          </w:p>
          <w:p w14:paraId="5722EFAA" w14:textId="77777777" w:rsidR="00C97CF5" w:rsidRPr="00431215" w:rsidRDefault="00C97CF5" w:rsidP="00C97CF5">
            <w:pPr>
              <w:spacing w:after="295" w:line="221" w:lineRule="auto"/>
              <w:ind w:right="403" w:firstLine="5"/>
              <w:rPr>
                <w:rFonts w:cstheme="minorHAnsi"/>
              </w:rPr>
            </w:pPr>
            <w:r w:rsidRPr="00431215">
              <w:rPr>
                <w:rFonts w:cstheme="minorHAnsi"/>
              </w:rPr>
              <w:t xml:space="preserve">Variances from the requirements of this subsection may be granted by the Board of Directors of University Park Improvement District upon application to the Board. Said variances may be granted on a </w:t>
            </w:r>
            <w:proofErr w:type="gramStart"/>
            <w:r w:rsidRPr="00431215">
              <w:rPr>
                <w:rFonts w:cstheme="minorHAnsi"/>
              </w:rPr>
              <w:t>case by case</w:t>
            </w:r>
            <w:proofErr w:type="gramEnd"/>
            <w:r w:rsidRPr="00431215">
              <w:rPr>
                <w:rFonts w:cstheme="minorHAnsi"/>
              </w:rPr>
              <w:t xml:space="preserve"> basis, and are solely within the discretion of the Board.</w:t>
            </w:r>
          </w:p>
          <w:p w14:paraId="49570108" w14:textId="7AD60EAB" w:rsidR="00C97CF5" w:rsidRPr="00431215" w:rsidRDefault="00C97CF5" w:rsidP="00C97CF5">
            <w:pPr>
              <w:spacing w:after="175" w:line="216" w:lineRule="auto"/>
              <w:ind w:right="403" w:hanging="5"/>
              <w:rPr>
                <w:rFonts w:cstheme="minorHAnsi"/>
              </w:rPr>
            </w:pPr>
            <w:r w:rsidRPr="00431215">
              <w:rPr>
                <w:rFonts w:cstheme="minorHAnsi"/>
              </w:rPr>
              <w:t xml:space="preserve">6. </w:t>
            </w:r>
            <w:r w:rsidRPr="00431215">
              <w:rPr>
                <w:rFonts w:cstheme="minorHAnsi"/>
              </w:rPr>
              <w:t>All plumbing shall be approved by a licensed plumber before walls are covered.</w:t>
            </w:r>
          </w:p>
          <w:p w14:paraId="29CF70B7" w14:textId="77777777" w:rsidR="00C97CF5" w:rsidRPr="00431215" w:rsidRDefault="00C97CF5" w:rsidP="00C97CF5">
            <w:pPr>
              <w:spacing w:after="254" w:line="218" w:lineRule="auto"/>
              <w:ind w:right="403" w:hanging="5"/>
              <w:rPr>
                <w:rFonts w:cstheme="minorHAnsi"/>
              </w:rPr>
            </w:pPr>
            <w:r w:rsidRPr="00431215">
              <w:rPr>
                <w:rFonts w:cstheme="minorHAnsi"/>
              </w:rPr>
              <w:t>All electrical wiring shall be approved by a licensed electrician.</w:t>
            </w:r>
          </w:p>
          <w:p w14:paraId="067A1C6A" w14:textId="6010393C" w:rsidR="00CD6951" w:rsidRPr="00431215" w:rsidRDefault="00CD6951" w:rsidP="00CD6951">
            <w:pPr>
              <w:pStyle w:val="ListParagraph"/>
              <w:numPr>
                <w:ilvl w:val="0"/>
                <w:numId w:val="1"/>
              </w:numPr>
              <w:spacing w:after="26" w:line="221" w:lineRule="auto"/>
              <w:ind w:left="0" w:right="583" w:hanging="540"/>
              <w:rPr>
                <w:rFonts w:cstheme="minorHAnsi"/>
              </w:rPr>
            </w:pPr>
            <w:r w:rsidRPr="00431215">
              <w:rPr>
                <w:rFonts w:cstheme="minorHAnsi"/>
              </w:rPr>
              <w:t xml:space="preserve">7. </w:t>
            </w:r>
            <w:r w:rsidRPr="00431215">
              <w:rPr>
                <w:rFonts w:cstheme="minorHAnsi"/>
              </w:rPr>
              <w:t>The size of a residential dwelling shall be a minimum of 1 ,000 square feet. Plans must be submitted to the Board of Direcotrs for approval. Said plans shall include: (1) a site plan indicating property lines, location of proposed structure and/or site improvements, and relationship to ground line, (2) floor plan(s) indicating wall lines, room use, window and door locations, and overall structure dimensions.</w:t>
            </w:r>
          </w:p>
          <w:p w14:paraId="15A0C489" w14:textId="77777777" w:rsidR="00CD6951" w:rsidRPr="00431215" w:rsidRDefault="00CD6951" w:rsidP="00CD6951">
            <w:pPr>
              <w:spacing w:after="26" w:line="221" w:lineRule="auto"/>
              <w:ind w:right="583" w:hanging="5"/>
              <w:rPr>
                <w:rFonts w:cstheme="minorHAnsi"/>
              </w:rPr>
            </w:pPr>
            <w:r w:rsidRPr="00431215">
              <w:rPr>
                <w:rFonts w:cstheme="minorHAnsi"/>
              </w:rPr>
              <w:t>The Board of Directors shall provide written approval/rejection of the plans and specifications submitted within 31 days after receipt. Should the Board reject a plan or request for changes and the plans are resubmitted, the Board shall have 31 days upon which to act on the resubmitted plans. Approval or rejection of said plans or specifications shall be made in an open meeting of the Board of Directors of University Park Improvement District.</w:t>
            </w:r>
          </w:p>
          <w:p w14:paraId="3DFC2569" w14:textId="6CA6500B" w:rsidR="00133F78" w:rsidRPr="00431215" w:rsidRDefault="00133F78" w:rsidP="00133F78">
            <w:pPr>
              <w:pStyle w:val="ListParagraph"/>
              <w:numPr>
                <w:ilvl w:val="0"/>
                <w:numId w:val="1"/>
              </w:numPr>
              <w:spacing w:after="233" w:line="216" w:lineRule="auto"/>
              <w:ind w:left="0" w:right="403" w:hanging="540"/>
              <w:rPr>
                <w:rFonts w:cstheme="minorHAnsi"/>
              </w:rPr>
            </w:pPr>
            <w:r w:rsidRPr="00431215">
              <w:rPr>
                <w:rFonts w:cstheme="minorHAnsi"/>
              </w:rPr>
              <w:lastRenderedPageBreak/>
              <w:t xml:space="preserve">8. </w:t>
            </w:r>
            <w:r w:rsidRPr="00431215">
              <w:rPr>
                <w:rFonts w:cstheme="minorHAnsi"/>
              </w:rPr>
              <w:t>No residential structure shall be of more than two stories (not counting a basement).</w:t>
            </w:r>
            <w:r w:rsidRPr="00431215">
              <w:rPr>
                <w:rFonts w:cstheme="minorHAnsi"/>
              </w:rPr>
              <w:br/>
            </w:r>
          </w:p>
          <w:p w14:paraId="0D340D2B" w14:textId="77777777" w:rsidR="00133F78" w:rsidRPr="00431215" w:rsidRDefault="00133F78" w:rsidP="00133F78">
            <w:pPr>
              <w:pStyle w:val="ListParagraph"/>
              <w:spacing w:after="233" w:line="216" w:lineRule="auto"/>
              <w:ind w:left="0" w:right="403"/>
              <w:rPr>
                <w:rFonts w:cstheme="minorHAnsi"/>
              </w:rPr>
            </w:pPr>
            <w:r w:rsidRPr="00431215">
              <w:rPr>
                <w:rFonts w:cstheme="minorHAnsi"/>
              </w:rPr>
              <w:t xml:space="preserve">The foundation shall not be more than 18 inches above the </w:t>
            </w:r>
            <w:proofErr w:type="gramStart"/>
            <w:r w:rsidRPr="00431215">
              <w:rPr>
                <w:rFonts w:cstheme="minorHAnsi"/>
              </w:rPr>
              <w:t>highest grade</w:t>
            </w:r>
            <w:proofErr w:type="gramEnd"/>
            <w:r w:rsidRPr="00431215">
              <w:rPr>
                <w:rFonts w:cstheme="minorHAnsi"/>
              </w:rPr>
              <w:t xml:space="preserve"> line of the lot. Exteriors of all houses must be completed within twelve (12) months after ground breaking.</w:t>
            </w:r>
            <w:r w:rsidRPr="00431215">
              <w:rPr>
                <w:rFonts w:cstheme="minorHAnsi"/>
              </w:rPr>
              <w:br/>
            </w:r>
          </w:p>
          <w:p w14:paraId="20E9E884" w14:textId="688C2C5F" w:rsidR="00133F78" w:rsidRPr="00431215" w:rsidRDefault="00133F78" w:rsidP="00133F78">
            <w:pPr>
              <w:pStyle w:val="ListParagraph"/>
              <w:numPr>
                <w:ilvl w:val="0"/>
                <w:numId w:val="1"/>
              </w:numPr>
              <w:spacing w:after="191" w:line="216" w:lineRule="auto"/>
              <w:ind w:left="0" w:right="403" w:hanging="540"/>
              <w:rPr>
                <w:rFonts w:cstheme="minorHAnsi"/>
              </w:rPr>
            </w:pPr>
            <w:r w:rsidRPr="00431215">
              <w:rPr>
                <w:rFonts w:cstheme="minorHAnsi"/>
              </w:rPr>
              <w:t>9.</w:t>
            </w:r>
            <w:r w:rsidRPr="00431215">
              <w:rPr>
                <w:rFonts w:cstheme="minorHAnsi"/>
              </w:rPr>
              <w:t xml:space="preserve">All structures must have a </w:t>
            </w:r>
            <w:proofErr w:type="gramStart"/>
            <w:r w:rsidRPr="00431215">
              <w:rPr>
                <w:rFonts w:cstheme="minorHAnsi"/>
              </w:rPr>
              <w:t>25 foot</w:t>
            </w:r>
            <w:proofErr w:type="gramEnd"/>
            <w:r w:rsidRPr="00431215">
              <w:rPr>
                <w:rFonts w:cstheme="minorHAnsi"/>
              </w:rPr>
              <w:t xml:space="preserve"> set back from any street or roadway.</w:t>
            </w:r>
            <w:r w:rsidRPr="00431215">
              <w:rPr>
                <w:rFonts w:cstheme="minorHAnsi"/>
              </w:rPr>
              <w:br/>
            </w:r>
          </w:p>
          <w:p w14:paraId="12E80583" w14:textId="5F9E5D64" w:rsidR="00E457C3" w:rsidRPr="00431215" w:rsidRDefault="00E457C3">
            <w:pPr>
              <w:rPr>
                <w:rFonts w:cstheme="minorHAnsi"/>
              </w:rPr>
            </w:pPr>
          </w:p>
        </w:tc>
        <w:tc>
          <w:tcPr>
            <w:tcW w:w="5760" w:type="dxa"/>
          </w:tcPr>
          <w:p w14:paraId="6F4B2425" w14:textId="6AEFC171" w:rsidR="00C15208" w:rsidRDefault="00CE712E" w:rsidP="00CE712E">
            <w:pPr>
              <w:jc w:val="center"/>
            </w:pPr>
            <w:r>
              <w:rPr>
                <w:b/>
                <w:bCs/>
              </w:rPr>
              <w:lastRenderedPageBreak/>
              <w:t>Riley County Rules and Regulations</w:t>
            </w:r>
            <w:r w:rsidR="00C01090">
              <w:rPr>
                <w:b/>
                <w:bCs/>
              </w:rPr>
              <w:br/>
            </w:r>
            <w:r w:rsidR="00B673EF">
              <w:br/>
            </w:r>
          </w:p>
          <w:p w14:paraId="22D682B8" w14:textId="77777777" w:rsidR="009D1FCA" w:rsidRDefault="00C15208" w:rsidP="00C15208">
            <w:pPr>
              <w:jc w:val="center"/>
            </w:pPr>
            <w:r>
              <w:t>p</w:t>
            </w:r>
            <w:r w:rsidR="00E457C3">
              <w:t xml:space="preserve">p. 153, 191 </w:t>
            </w:r>
            <w:hyperlink r:id="rId6" w:history="1">
              <w:r w:rsidR="00E457C3" w:rsidRPr="00E63C30">
                <w:rPr>
                  <w:rStyle w:val="Hyperlink"/>
                </w:rPr>
                <w:t>Riley County Land Development Regulations</w:t>
              </w:r>
            </w:hyperlink>
          </w:p>
          <w:p w14:paraId="4A321FB6" w14:textId="5930BA95" w:rsidR="00AD2F27" w:rsidRDefault="009764CE" w:rsidP="00727523">
            <w:pPr>
              <w:jc w:val="center"/>
            </w:pPr>
            <w:r>
              <w:t>*Search SF-2 to find specific regulations that apply to communities like University Park</w:t>
            </w:r>
          </w:p>
          <w:p w14:paraId="2B5C0641" w14:textId="77777777" w:rsidR="009D1FCA" w:rsidRDefault="009D1FCA" w:rsidP="00C15208">
            <w:pPr>
              <w:jc w:val="center"/>
            </w:pPr>
          </w:p>
          <w:p w14:paraId="15C6A289" w14:textId="77777777" w:rsidR="00E457C3" w:rsidRDefault="009D1FCA" w:rsidP="00C15208">
            <w:pPr>
              <w:jc w:val="center"/>
            </w:pPr>
            <w:hyperlink r:id="rId7" w:history="1">
              <w:r w:rsidRPr="009D1FCA">
                <w:rPr>
                  <w:rStyle w:val="Hyperlink"/>
                </w:rPr>
                <w:t>Riley County Building Requirements</w:t>
              </w:r>
            </w:hyperlink>
            <w:r w:rsidR="00C01090">
              <w:br/>
            </w:r>
          </w:p>
          <w:p w14:paraId="00561BD8" w14:textId="77777777" w:rsidR="00AE57CA" w:rsidRPr="003B3157" w:rsidRDefault="00AE57CA" w:rsidP="00AE57CA">
            <w:r>
              <w:t>Jo Ann asked Bob Isaac, Riley County Planning and Development, “A</w:t>
            </w:r>
            <w:r w:rsidRPr="003B3157">
              <w:t>re</w:t>
            </w:r>
            <w:r>
              <w:t xml:space="preserve"> land owners</w:t>
            </w:r>
            <w:r w:rsidRPr="003B3157">
              <w:t xml:space="preserve"> required to get University Park approval before a </w:t>
            </w:r>
            <w:r>
              <w:t xml:space="preserve">building </w:t>
            </w:r>
            <w:r w:rsidRPr="003B3157">
              <w:t>permit is issued</w:t>
            </w:r>
            <w:r>
              <w:t xml:space="preserve">?” </w:t>
            </w:r>
            <w:r>
              <w:br/>
            </w:r>
            <w:r w:rsidRPr="003B3157">
              <w:t>On Mon, Mar 17, 2025, at 9:23 AM Bob Isaac &lt;</w:t>
            </w:r>
            <w:hyperlink r:id="rId8" w:tgtFrame="_blank" w:history="1">
              <w:r w:rsidRPr="003B3157">
                <w:rPr>
                  <w:rStyle w:val="Hyperlink"/>
                </w:rPr>
                <w:t>risaac@rileycountyks.gov</w:t>
              </w:r>
            </w:hyperlink>
            <w:r w:rsidRPr="003B3157">
              <w:t>&gt; wrote:</w:t>
            </w:r>
          </w:p>
          <w:p w14:paraId="6A282610" w14:textId="0276D82F" w:rsidR="00AE57CA" w:rsidRDefault="00AE57CA" w:rsidP="00AE57CA">
            <w:r w:rsidRPr="003B3157">
              <w:t>Good morning, Jo Ann and thank you for your inquiry.  When someone applies for a building permit for property located in University Park, staff, as a courtesy, encourages applicants to check with the UPID Board to see if there would be any objections to their building plans.  Please note that building permit approval through the County is </w:t>
            </w:r>
            <w:r w:rsidRPr="003B3157">
              <w:rPr>
                <w:u w:val="single"/>
              </w:rPr>
              <w:t>not</w:t>
            </w:r>
            <w:r w:rsidRPr="003B3157">
              <w:t> predicated upon UPID Board approval.  If a building proposal meets the County’s standards and specifications, we must issue the permit regardless of the UPID Board’s determination.  Similar to an HOA, enforcement of UPID standards and requirements are </w:t>
            </w:r>
            <w:r w:rsidRPr="003B3157">
              <w:rPr>
                <w:u w:val="single"/>
              </w:rPr>
              <w:t>privately</w:t>
            </w:r>
            <w:r w:rsidRPr="003B3157">
              <w:t> enforced by the UPID Board.  Hope this helps. If you have any questions or need additional information, I suggest contacting the Planning Compliance Specialist Darrin Hobbs (cc’d in this email).  Have a great week!</w:t>
            </w:r>
            <w:r>
              <w:t xml:space="preserve"> </w:t>
            </w:r>
            <w:r w:rsidRPr="003B3157">
              <w:t>Thanks,</w:t>
            </w:r>
            <w:r>
              <w:t xml:space="preserve"> </w:t>
            </w:r>
            <w:r w:rsidRPr="003B3157">
              <w:t>Bob Isaac</w:t>
            </w:r>
            <w:r>
              <w:br/>
            </w:r>
            <w:r w:rsidRPr="003B3157">
              <w:lastRenderedPageBreak/>
              <w:t>Planner</w:t>
            </w:r>
            <w:r>
              <w:t xml:space="preserve">, </w:t>
            </w:r>
            <w:r w:rsidRPr="003B3157">
              <w:t>Riley County Planning &amp; Development</w:t>
            </w:r>
            <w:r>
              <w:t xml:space="preserve">, </w:t>
            </w:r>
            <w:r w:rsidRPr="003B3157">
              <w:t>785-537-6332</w:t>
            </w:r>
            <w:r>
              <w:t xml:space="preserve">, </w:t>
            </w:r>
            <w:hyperlink r:id="rId9" w:tgtFrame="_blank" w:history="1">
              <w:r w:rsidRPr="003B3157">
                <w:rPr>
                  <w:rStyle w:val="Hyperlink"/>
                </w:rPr>
                <w:t>risaac@rileycountyks.gov</w:t>
              </w:r>
            </w:hyperlink>
          </w:p>
        </w:tc>
      </w:tr>
      <w:tr w:rsidR="0047080C" w14:paraId="418AF964" w14:textId="77777777" w:rsidTr="00727523">
        <w:tc>
          <w:tcPr>
            <w:tcW w:w="8545" w:type="dxa"/>
          </w:tcPr>
          <w:p w14:paraId="538A13FE" w14:textId="0832196D" w:rsidR="0047080C" w:rsidRPr="00431215" w:rsidRDefault="004515B5" w:rsidP="004515B5">
            <w:pPr>
              <w:spacing w:after="287" w:line="218" w:lineRule="auto"/>
              <w:ind w:right="1398"/>
              <w:rPr>
                <w:rFonts w:cstheme="minorHAnsi"/>
              </w:rPr>
            </w:pPr>
            <w:r w:rsidRPr="004515B5">
              <w:rPr>
                <w:rFonts w:cstheme="minorHAnsi"/>
                <w:b/>
                <w:bCs/>
                <w:u w:val="single"/>
              </w:rPr>
              <w:lastRenderedPageBreak/>
              <w:t xml:space="preserve">Business Related </w:t>
            </w:r>
            <w:r w:rsidR="0087567D" w:rsidRPr="004515B5">
              <w:rPr>
                <w:rFonts w:cstheme="minorHAnsi"/>
                <w:b/>
                <w:bCs/>
                <w:u w:val="single"/>
              </w:rPr>
              <w:t>Covenant 4</w:t>
            </w:r>
            <w:r w:rsidR="0073543C" w:rsidRPr="004515B5">
              <w:rPr>
                <w:rFonts w:cstheme="minorHAnsi"/>
                <w:b/>
                <w:bCs/>
                <w:u w:val="single"/>
              </w:rPr>
              <w:br/>
            </w:r>
            <w:r w:rsidR="0073543C" w:rsidRPr="00431215">
              <w:rPr>
                <w:rFonts w:cstheme="minorHAnsi"/>
              </w:rPr>
              <w:t>None of the above-described real estate shall ever be used for business purposes whatsoever. Home occupations may be allowed, but requires approval of the Board of Directors.</w:t>
            </w:r>
          </w:p>
        </w:tc>
        <w:tc>
          <w:tcPr>
            <w:tcW w:w="5760" w:type="dxa"/>
          </w:tcPr>
          <w:p w14:paraId="5261DC9D" w14:textId="0F5943D0" w:rsidR="00727523" w:rsidRDefault="00727523" w:rsidP="00727523">
            <w:pPr>
              <w:jc w:val="center"/>
            </w:pPr>
            <w:hyperlink r:id="rId10" w:history="1">
              <w:r w:rsidRPr="00E63C30">
                <w:rPr>
                  <w:rStyle w:val="Hyperlink"/>
                </w:rPr>
                <w:t>Riley County Land Development Regulations</w:t>
              </w:r>
            </w:hyperlink>
          </w:p>
          <w:p w14:paraId="645F6ABB" w14:textId="0F69E093" w:rsidR="0087567D" w:rsidRDefault="0087567D" w:rsidP="0087567D">
            <w:r>
              <w:t>p</w:t>
            </w:r>
            <w:r>
              <w:t xml:space="preserve">p. 157,158,161; for Short Term Rental Regulations pp.178-181 </w:t>
            </w:r>
          </w:p>
          <w:p w14:paraId="732DDD2D" w14:textId="77777777" w:rsidR="0047080C" w:rsidRDefault="0047080C"/>
        </w:tc>
      </w:tr>
      <w:tr w:rsidR="0047080C" w14:paraId="3FDD0FCE" w14:textId="77777777" w:rsidTr="00727523">
        <w:tc>
          <w:tcPr>
            <w:tcW w:w="8545" w:type="dxa"/>
          </w:tcPr>
          <w:p w14:paraId="0B484995" w14:textId="59468C73" w:rsidR="0087567D" w:rsidRPr="009A0E31" w:rsidRDefault="009A0E31" w:rsidP="0087567D">
            <w:pPr>
              <w:rPr>
                <w:rFonts w:cstheme="minorHAnsi"/>
                <w:b/>
                <w:bCs/>
                <w:u w:val="single"/>
              </w:rPr>
            </w:pPr>
            <w:r w:rsidRPr="009A0E31">
              <w:rPr>
                <w:rFonts w:cstheme="minorHAnsi"/>
                <w:b/>
                <w:bCs/>
                <w:u w:val="single"/>
              </w:rPr>
              <w:t>Anima</w:t>
            </w:r>
            <w:r>
              <w:rPr>
                <w:rFonts w:cstheme="minorHAnsi"/>
                <w:b/>
                <w:bCs/>
                <w:u w:val="single"/>
              </w:rPr>
              <w:t>l</w:t>
            </w:r>
            <w:r w:rsidRPr="009A0E31">
              <w:rPr>
                <w:rFonts w:cstheme="minorHAnsi"/>
                <w:b/>
                <w:bCs/>
                <w:u w:val="single"/>
              </w:rPr>
              <w:t xml:space="preserve"> Related </w:t>
            </w:r>
            <w:r w:rsidR="0087567D" w:rsidRPr="009A0E31">
              <w:rPr>
                <w:rFonts w:cstheme="minorHAnsi"/>
                <w:b/>
                <w:bCs/>
                <w:u w:val="single"/>
              </w:rPr>
              <w:t>Covenant 6</w:t>
            </w:r>
          </w:p>
          <w:p w14:paraId="2B0D39D6" w14:textId="77777777" w:rsidR="00C97CF5" w:rsidRPr="00431215" w:rsidRDefault="00C97CF5" w:rsidP="00C97CF5">
            <w:pPr>
              <w:pStyle w:val="ListParagraph"/>
              <w:numPr>
                <w:ilvl w:val="0"/>
                <w:numId w:val="1"/>
              </w:numPr>
              <w:spacing w:after="262" w:line="216" w:lineRule="auto"/>
              <w:ind w:left="0" w:right="403" w:hanging="540"/>
              <w:rPr>
                <w:rFonts w:cstheme="minorHAnsi"/>
              </w:rPr>
            </w:pPr>
            <w:r w:rsidRPr="00431215">
              <w:rPr>
                <w:rFonts w:cstheme="minorHAnsi"/>
              </w:rPr>
              <w:t>No livestock or poultry shall be kept upon any lot. The keeping, boarding or breeding of dogs, cats or other pets on a commercial basis shall not be permitted within University Park.</w:t>
            </w:r>
          </w:p>
          <w:p w14:paraId="357082D6" w14:textId="77777777" w:rsidR="00C97CF5" w:rsidRPr="00431215" w:rsidRDefault="00C97CF5" w:rsidP="00C97CF5">
            <w:pPr>
              <w:spacing w:after="26" w:line="221" w:lineRule="auto"/>
              <w:ind w:right="403" w:firstLine="14"/>
              <w:rPr>
                <w:rFonts w:cstheme="minorHAnsi"/>
              </w:rPr>
            </w:pPr>
            <w:r w:rsidRPr="00431215">
              <w:rPr>
                <w:rFonts w:cstheme="minorHAnsi"/>
              </w:rPr>
              <w:t>It is recognized that pets are important to families living in University Park. It is also recognized that pets can be a source of unpleasantness between neighbors. Therefore, to promote harmony in the community and protection for persons and pets, the following restrictions are made:</w:t>
            </w:r>
          </w:p>
          <w:p w14:paraId="38581925" w14:textId="77777777" w:rsidR="00C97CF5" w:rsidRPr="00431215" w:rsidRDefault="00C97CF5" w:rsidP="00C97CF5">
            <w:pPr>
              <w:pStyle w:val="ListParagraph"/>
              <w:numPr>
                <w:ilvl w:val="0"/>
                <w:numId w:val="3"/>
              </w:numPr>
              <w:spacing w:after="14" w:line="259" w:lineRule="auto"/>
              <w:ind w:right="403"/>
              <w:rPr>
                <w:rFonts w:cstheme="minorHAnsi"/>
              </w:rPr>
            </w:pPr>
            <w:r w:rsidRPr="00431215">
              <w:rPr>
                <w:rFonts w:cstheme="minorHAnsi"/>
              </w:rPr>
              <w:t xml:space="preserve">   Dogs and cats shall be required to have rabies protection.</w:t>
            </w:r>
          </w:p>
          <w:p w14:paraId="26C96C45" w14:textId="77777777" w:rsidR="00C97CF5" w:rsidRPr="00431215" w:rsidRDefault="00C97CF5" w:rsidP="00C97CF5">
            <w:pPr>
              <w:pStyle w:val="ListParagraph"/>
              <w:numPr>
                <w:ilvl w:val="0"/>
                <w:numId w:val="3"/>
              </w:numPr>
              <w:spacing w:after="45" w:line="218" w:lineRule="auto"/>
              <w:ind w:right="403"/>
              <w:rPr>
                <w:rFonts w:cstheme="minorHAnsi"/>
              </w:rPr>
            </w:pPr>
            <w:r w:rsidRPr="00431215">
              <w:rPr>
                <w:rFonts w:cstheme="minorHAnsi"/>
              </w:rPr>
              <w:t xml:space="preserve">   Dogs and cats shall not be allowed to run loose.</w:t>
            </w:r>
          </w:p>
          <w:p w14:paraId="184B6604" w14:textId="77777777" w:rsidR="00C97CF5" w:rsidRPr="00431215" w:rsidRDefault="00C97CF5" w:rsidP="00C97CF5">
            <w:pPr>
              <w:spacing w:after="234" w:line="218" w:lineRule="auto"/>
              <w:ind w:right="403" w:hanging="5"/>
              <w:rPr>
                <w:rFonts w:cstheme="minorHAnsi"/>
              </w:rPr>
            </w:pPr>
            <w:r w:rsidRPr="00431215">
              <w:rPr>
                <w:rFonts w:cstheme="minorHAnsi"/>
              </w:rPr>
              <w:t>Outside pens, kennels, or structures for the keeping of pets shall be esthetically compatible with the overall plan for University Park. They should be placed and built such as to be completely screened from the view of adjacent neighbors as much as possible.</w:t>
            </w:r>
          </w:p>
          <w:p w14:paraId="1F955DDA" w14:textId="77777777" w:rsidR="00C97CF5" w:rsidRPr="00431215" w:rsidRDefault="00C97CF5" w:rsidP="00C97CF5">
            <w:pPr>
              <w:spacing w:after="185" w:line="218" w:lineRule="auto"/>
              <w:ind w:right="403" w:hanging="5"/>
              <w:rPr>
                <w:rFonts w:cstheme="minorHAnsi"/>
              </w:rPr>
            </w:pPr>
            <w:r w:rsidRPr="00431215">
              <w:rPr>
                <w:rFonts w:cstheme="minorHAnsi"/>
              </w:rPr>
              <w:t>Each residence shall be limited to a total of two (2) dogs and four (4) cats.</w:t>
            </w:r>
          </w:p>
          <w:p w14:paraId="772D1605" w14:textId="77777777" w:rsidR="0047080C" w:rsidRPr="00431215" w:rsidRDefault="0047080C" w:rsidP="00C97CF5">
            <w:pPr>
              <w:spacing w:after="254" w:line="218" w:lineRule="auto"/>
              <w:ind w:right="403" w:hanging="5"/>
              <w:rPr>
                <w:rFonts w:cstheme="minorHAnsi"/>
              </w:rPr>
            </w:pPr>
          </w:p>
        </w:tc>
        <w:tc>
          <w:tcPr>
            <w:tcW w:w="5760" w:type="dxa"/>
          </w:tcPr>
          <w:p w14:paraId="17B2C284" w14:textId="373882E6" w:rsidR="0047080C" w:rsidRDefault="00FD680F" w:rsidP="00104720">
            <w:pPr>
              <w:jc w:val="center"/>
            </w:pPr>
            <w:hyperlink r:id="rId11" w:history="1">
              <w:r w:rsidRPr="00E63C30">
                <w:rPr>
                  <w:rStyle w:val="Hyperlink"/>
                </w:rPr>
                <w:t>Riley County Land Development Regulations</w:t>
              </w:r>
            </w:hyperlink>
            <w:r>
              <w:br/>
            </w:r>
            <w:r w:rsidR="0087567D">
              <w:t>see p. 192</w:t>
            </w:r>
          </w:p>
        </w:tc>
      </w:tr>
      <w:tr w:rsidR="0047080C" w14:paraId="2D35C7F6" w14:textId="77777777" w:rsidTr="00727523">
        <w:tc>
          <w:tcPr>
            <w:tcW w:w="8545" w:type="dxa"/>
          </w:tcPr>
          <w:p w14:paraId="7E3726CF" w14:textId="54CEA035" w:rsidR="0047080C" w:rsidRPr="00431215" w:rsidRDefault="00E235D8">
            <w:pPr>
              <w:rPr>
                <w:rFonts w:cstheme="minorHAnsi"/>
              </w:rPr>
            </w:pPr>
            <w:r w:rsidRPr="007D7CFF">
              <w:rPr>
                <w:rFonts w:cstheme="minorHAnsi"/>
                <w:b/>
                <w:bCs/>
                <w:u w:val="single"/>
              </w:rPr>
              <w:t xml:space="preserve">10. </w:t>
            </w:r>
            <w:r w:rsidRPr="007D7CFF">
              <w:rPr>
                <w:rFonts w:cstheme="minorHAnsi"/>
                <w:b/>
                <w:bCs/>
                <w:u w:val="single"/>
              </w:rPr>
              <w:t>Garbage</w:t>
            </w:r>
            <w:r w:rsidRPr="00431215">
              <w:rPr>
                <w:rFonts w:cstheme="minorHAnsi"/>
              </w:rPr>
              <w:t xml:space="preserve"> - All lot owners must make proper arrangements for the disposal of garbage and trash. This applies to the owner living at his residence, or renting to others. Refuse collection is available. Trash cans stored near the street shall be </w:t>
            </w:r>
            <w:r w:rsidRPr="00431215">
              <w:rPr>
                <w:rFonts w:cstheme="minorHAnsi"/>
              </w:rPr>
              <w:lastRenderedPageBreak/>
              <w:t>screened from public view. Burning of trash or any other material in an open fire is prohibited.</w:t>
            </w:r>
          </w:p>
        </w:tc>
        <w:tc>
          <w:tcPr>
            <w:tcW w:w="5760" w:type="dxa"/>
          </w:tcPr>
          <w:p w14:paraId="24D8D37A" w14:textId="77777777" w:rsidR="0047080C" w:rsidRDefault="0047080C"/>
        </w:tc>
      </w:tr>
      <w:tr w:rsidR="00E235D8" w14:paraId="662602C2" w14:textId="77777777" w:rsidTr="00727523">
        <w:tc>
          <w:tcPr>
            <w:tcW w:w="8545" w:type="dxa"/>
          </w:tcPr>
          <w:p w14:paraId="559F89C1" w14:textId="4E7EC52C" w:rsidR="00E235D8" w:rsidRPr="00431215" w:rsidRDefault="007910EC">
            <w:pPr>
              <w:rPr>
                <w:rFonts w:cstheme="minorHAnsi"/>
              </w:rPr>
            </w:pPr>
            <w:r w:rsidRPr="007D7CFF">
              <w:rPr>
                <w:rFonts w:cstheme="minorHAnsi"/>
                <w:b/>
                <w:bCs/>
                <w:u w:val="single"/>
              </w:rPr>
              <w:t xml:space="preserve">11. </w:t>
            </w:r>
            <w:r w:rsidRPr="007D7CFF">
              <w:rPr>
                <w:rFonts w:cstheme="minorHAnsi"/>
                <w:b/>
                <w:bCs/>
                <w:u w:val="single"/>
              </w:rPr>
              <w:t>Mowing</w:t>
            </w:r>
            <w:r w:rsidRPr="00431215">
              <w:rPr>
                <w:rFonts w:cstheme="minorHAnsi"/>
              </w:rPr>
              <w:t xml:space="preserve"> - Lot owners shall be responsible for mowing grass and weeds to prevent the spread of noxious weeds and prevent fire danger. Lot owners not in compliance will be sent a written notice to mow by the Board of Directors. If not taken care of, the Board will contract for mowing and the fee therefor plus administrative costs will be added into the lot </w:t>
            </w:r>
            <w:proofErr w:type="gramStart"/>
            <w:r w:rsidRPr="00431215">
              <w:rPr>
                <w:rFonts w:cstheme="minorHAnsi"/>
              </w:rPr>
              <w:t>owners</w:t>
            </w:r>
            <w:proofErr w:type="gramEnd"/>
            <w:r w:rsidRPr="00431215">
              <w:rPr>
                <w:rFonts w:cstheme="minorHAnsi"/>
              </w:rPr>
              <w:t xml:space="preserve"> real estate taxes</w:t>
            </w:r>
          </w:p>
        </w:tc>
        <w:tc>
          <w:tcPr>
            <w:tcW w:w="5760" w:type="dxa"/>
          </w:tcPr>
          <w:p w14:paraId="64748BD9" w14:textId="47F34223" w:rsidR="00E235D8" w:rsidRPr="007D7CFF" w:rsidRDefault="00ED0E37">
            <w:pPr>
              <w:rPr>
                <w:rFonts w:cstheme="minorHAnsi"/>
              </w:rPr>
            </w:pPr>
            <w:r w:rsidRPr="007D7CFF">
              <w:rPr>
                <w:rFonts w:eastAsia="Times New Roman" w:cstheme="minorHAnsi"/>
              </w:rPr>
              <w:t>K</w:t>
            </w:r>
            <w:r w:rsidRPr="007D7CFF">
              <w:rPr>
                <w:rFonts w:eastAsia="Times New Roman" w:cstheme="minorHAnsi"/>
              </w:rPr>
              <w:t xml:space="preserve">eep grass under 12” on undeveloped lots per Riley County Resolution 12706-70.  </w:t>
            </w:r>
          </w:p>
        </w:tc>
      </w:tr>
      <w:tr w:rsidR="00E235D8" w14:paraId="0F6C0455" w14:textId="77777777" w:rsidTr="00727523">
        <w:tc>
          <w:tcPr>
            <w:tcW w:w="8545" w:type="dxa"/>
          </w:tcPr>
          <w:p w14:paraId="5B44C123" w14:textId="26B1FA6E" w:rsidR="00E235D8" w:rsidRPr="00431215" w:rsidRDefault="003543AA">
            <w:pPr>
              <w:rPr>
                <w:rFonts w:cstheme="minorHAnsi"/>
              </w:rPr>
            </w:pPr>
            <w:r w:rsidRPr="007D7CFF">
              <w:rPr>
                <w:rFonts w:cstheme="minorHAnsi"/>
                <w:b/>
                <w:bCs/>
                <w:u w:val="single"/>
              </w:rPr>
              <w:t xml:space="preserve">12. </w:t>
            </w:r>
            <w:r w:rsidRPr="007D7CFF">
              <w:rPr>
                <w:rFonts w:cstheme="minorHAnsi"/>
                <w:b/>
                <w:bCs/>
                <w:u w:val="single"/>
              </w:rPr>
              <w:t>Motor vehicles</w:t>
            </w:r>
            <w:r w:rsidRPr="00431215">
              <w:rPr>
                <w:rFonts w:cstheme="minorHAnsi"/>
              </w:rPr>
              <w:t xml:space="preserve"> shall remain on existing roadways. Motor Bikes and off-road vehicles shall be restricted to existing roadways.</w:t>
            </w:r>
          </w:p>
        </w:tc>
        <w:tc>
          <w:tcPr>
            <w:tcW w:w="5760" w:type="dxa"/>
          </w:tcPr>
          <w:p w14:paraId="77B254CC" w14:textId="77777777" w:rsidR="00E235D8" w:rsidRDefault="00E235D8"/>
        </w:tc>
      </w:tr>
      <w:tr w:rsidR="00E235D8" w14:paraId="504F221B" w14:textId="77777777" w:rsidTr="00727523">
        <w:tc>
          <w:tcPr>
            <w:tcW w:w="8545" w:type="dxa"/>
          </w:tcPr>
          <w:p w14:paraId="1BF2729C" w14:textId="1944B8D4" w:rsidR="00E235D8" w:rsidRPr="00431215" w:rsidRDefault="003543AA">
            <w:pPr>
              <w:rPr>
                <w:rFonts w:cstheme="minorHAnsi"/>
              </w:rPr>
            </w:pPr>
            <w:r w:rsidRPr="007D7CFF">
              <w:rPr>
                <w:rFonts w:cstheme="minorHAnsi"/>
                <w:b/>
                <w:bCs/>
                <w:u w:val="single"/>
              </w:rPr>
              <w:t xml:space="preserve">13. </w:t>
            </w:r>
            <w:r w:rsidRPr="007D7CFF">
              <w:rPr>
                <w:rFonts w:cstheme="minorHAnsi"/>
                <w:b/>
                <w:bCs/>
                <w:u w:val="single"/>
              </w:rPr>
              <w:t>Unlicensed and inoperable or abandoned vehicles</w:t>
            </w:r>
            <w:r w:rsidRPr="00431215">
              <w:rPr>
                <w:rFonts w:cstheme="minorHAnsi"/>
              </w:rPr>
              <w:t xml:space="preserve"> shall not remain visible in excess of 14 days (per A-I Riley County Zoning Regulations) without being placed in a garage or screened on all sides. Violators can be prosecuted by </w:t>
            </w:r>
            <w:r w:rsidRPr="00431215">
              <w:rPr>
                <w:rFonts w:cstheme="minorHAnsi"/>
              </w:rPr>
              <w:br/>
              <w:t>Riley County.</w:t>
            </w:r>
            <w:r w:rsidRPr="00431215">
              <w:rPr>
                <w:rFonts w:cstheme="minorHAnsi"/>
              </w:rPr>
              <w:br/>
              <w:t>All lot owners shall provide off-street parking for their vehicles.</w:t>
            </w:r>
          </w:p>
        </w:tc>
        <w:tc>
          <w:tcPr>
            <w:tcW w:w="5760" w:type="dxa"/>
          </w:tcPr>
          <w:p w14:paraId="3F23826B" w14:textId="77777777" w:rsidR="00E235D8" w:rsidRDefault="00E235D8"/>
        </w:tc>
      </w:tr>
      <w:tr w:rsidR="0047080C" w14:paraId="41682E29" w14:textId="77777777" w:rsidTr="00727523">
        <w:tc>
          <w:tcPr>
            <w:tcW w:w="8545" w:type="dxa"/>
          </w:tcPr>
          <w:p w14:paraId="0344FDA4" w14:textId="38299F54" w:rsidR="0047080C" w:rsidRPr="00431215" w:rsidRDefault="003543AA">
            <w:pPr>
              <w:rPr>
                <w:rFonts w:cstheme="minorHAnsi"/>
              </w:rPr>
            </w:pPr>
            <w:r w:rsidRPr="00431215">
              <w:rPr>
                <w:rFonts w:cstheme="minorHAnsi"/>
              </w:rPr>
              <w:t xml:space="preserve">14. </w:t>
            </w:r>
            <w:r w:rsidRPr="00431215">
              <w:rPr>
                <w:rFonts w:cstheme="minorHAnsi"/>
              </w:rPr>
              <w:t>Where township, county, or state regulations, codes, ordinances, or laws are applicable and more restrictive than these covenants and restrictions, they shall supercede the provisions herein.</w:t>
            </w:r>
          </w:p>
        </w:tc>
        <w:tc>
          <w:tcPr>
            <w:tcW w:w="5760" w:type="dxa"/>
          </w:tcPr>
          <w:p w14:paraId="08C324D1" w14:textId="77777777" w:rsidR="0047080C" w:rsidRDefault="0047080C"/>
        </w:tc>
      </w:tr>
      <w:tr w:rsidR="00E235D8" w14:paraId="25F17AE4" w14:textId="77777777" w:rsidTr="00727523">
        <w:tc>
          <w:tcPr>
            <w:tcW w:w="8545" w:type="dxa"/>
          </w:tcPr>
          <w:p w14:paraId="0F636465" w14:textId="46657A52" w:rsidR="00E235D8" w:rsidRPr="00431215" w:rsidRDefault="003543AA">
            <w:pPr>
              <w:rPr>
                <w:rFonts w:cstheme="minorHAnsi"/>
              </w:rPr>
            </w:pPr>
            <w:r w:rsidRPr="000004C3">
              <w:rPr>
                <w:rFonts w:cstheme="minorHAnsi"/>
                <w:b/>
                <w:bCs/>
                <w:u w:val="single"/>
              </w:rPr>
              <w:t xml:space="preserve">15. </w:t>
            </w:r>
            <w:r w:rsidRPr="000004C3">
              <w:rPr>
                <w:rFonts w:cstheme="minorHAnsi"/>
                <w:b/>
                <w:bCs/>
                <w:u w:val="single"/>
              </w:rPr>
              <w:t>Nuisance Activities</w:t>
            </w:r>
            <w:r w:rsidRPr="00431215">
              <w:rPr>
                <w:rFonts w:cstheme="minorHAnsi"/>
              </w:rPr>
              <w:t xml:space="preserve"> - No noxious or offensive activity shall be carried on within University Park which will constitute a public nuisance. No property shall be used as a dumping ground for refuse, trash, garbage, debris or other waste, with ail properties to be maintained in a sanitary condition.</w:t>
            </w:r>
          </w:p>
        </w:tc>
        <w:tc>
          <w:tcPr>
            <w:tcW w:w="5760" w:type="dxa"/>
          </w:tcPr>
          <w:p w14:paraId="730F1DA7" w14:textId="77777777" w:rsidR="00E235D8" w:rsidRDefault="00E235D8"/>
        </w:tc>
      </w:tr>
      <w:tr w:rsidR="00E235D8" w14:paraId="27E6F413" w14:textId="77777777" w:rsidTr="00727523">
        <w:tc>
          <w:tcPr>
            <w:tcW w:w="8545" w:type="dxa"/>
          </w:tcPr>
          <w:p w14:paraId="3C0453F8" w14:textId="0741444F" w:rsidR="00E235D8" w:rsidRPr="00431215" w:rsidRDefault="003543AA">
            <w:pPr>
              <w:rPr>
                <w:rFonts w:cstheme="minorHAnsi"/>
              </w:rPr>
            </w:pPr>
            <w:r w:rsidRPr="000004C3">
              <w:rPr>
                <w:rFonts w:cstheme="minorHAnsi"/>
                <w:b/>
                <w:bCs/>
                <w:u w:val="single"/>
              </w:rPr>
              <w:t xml:space="preserve">16. </w:t>
            </w:r>
            <w:r w:rsidRPr="000004C3">
              <w:rPr>
                <w:rFonts w:cstheme="minorHAnsi"/>
                <w:b/>
                <w:bCs/>
                <w:u w:val="single"/>
              </w:rPr>
              <w:t>Burning</w:t>
            </w:r>
            <w:r w:rsidRPr="00431215">
              <w:rPr>
                <w:rFonts w:cstheme="minorHAnsi"/>
              </w:rPr>
              <w:t xml:space="preserve"> - Outdoor burning of any kind shall be prohibited within University Park, except in that location designated by the Improvement District and under their supervision.</w:t>
            </w:r>
          </w:p>
        </w:tc>
        <w:tc>
          <w:tcPr>
            <w:tcW w:w="5760" w:type="dxa"/>
          </w:tcPr>
          <w:p w14:paraId="0D163474" w14:textId="77777777" w:rsidR="00E235D8" w:rsidRDefault="00E235D8"/>
        </w:tc>
      </w:tr>
      <w:tr w:rsidR="00E235D8" w14:paraId="41DE5CAE" w14:textId="77777777" w:rsidTr="00727523">
        <w:tc>
          <w:tcPr>
            <w:tcW w:w="8545" w:type="dxa"/>
          </w:tcPr>
          <w:p w14:paraId="622E3DA3" w14:textId="2095CEAA" w:rsidR="00E235D8" w:rsidRPr="00431215" w:rsidRDefault="003543AA" w:rsidP="003543AA">
            <w:pPr>
              <w:pStyle w:val="ListParagraph"/>
              <w:numPr>
                <w:ilvl w:val="0"/>
                <w:numId w:val="1"/>
              </w:numPr>
              <w:spacing w:after="4" w:line="216" w:lineRule="auto"/>
              <w:ind w:left="0" w:right="403" w:hanging="540"/>
              <w:rPr>
                <w:rFonts w:cstheme="minorHAnsi"/>
              </w:rPr>
            </w:pPr>
            <w:r w:rsidRPr="000004C3">
              <w:rPr>
                <w:rFonts w:cstheme="minorHAnsi"/>
                <w:b/>
                <w:bCs/>
                <w:u w:val="single"/>
              </w:rPr>
              <w:t xml:space="preserve">17. </w:t>
            </w:r>
            <w:r w:rsidRPr="000004C3">
              <w:rPr>
                <w:rFonts w:cstheme="minorHAnsi"/>
                <w:b/>
                <w:bCs/>
                <w:u w:val="single"/>
              </w:rPr>
              <w:t>Firearms</w:t>
            </w:r>
            <w:r w:rsidRPr="00431215">
              <w:rPr>
                <w:rFonts w:cstheme="minorHAnsi"/>
              </w:rPr>
              <w:t xml:space="preserve"> No discharging of firearms shall be allowed within University Park Improvement District.</w:t>
            </w:r>
          </w:p>
        </w:tc>
        <w:tc>
          <w:tcPr>
            <w:tcW w:w="5760" w:type="dxa"/>
          </w:tcPr>
          <w:p w14:paraId="22FF9406" w14:textId="77777777" w:rsidR="00E235D8" w:rsidRDefault="00E235D8"/>
        </w:tc>
      </w:tr>
      <w:tr w:rsidR="00E235D8" w14:paraId="3F483D3F" w14:textId="77777777" w:rsidTr="00727523">
        <w:tc>
          <w:tcPr>
            <w:tcW w:w="8545" w:type="dxa"/>
          </w:tcPr>
          <w:p w14:paraId="62A1F972" w14:textId="77777777" w:rsidR="008604F4" w:rsidRPr="00431215" w:rsidRDefault="008604F4" w:rsidP="008604F4">
            <w:pPr>
              <w:spacing w:after="100"/>
              <w:ind w:right="1062"/>
              <w:rPr>
                <w:rFonts w:cstheme="minorHAnsi"/>
              </w:rPr>
            </w:pPr>
            <w:r w:rsidRPr="000004C3">
              <w:rPr>
                <w:rFonts w:cstheme="minorHAnsi"/>
                <w:b/>
                <w:bCs/>
                <w:u w:val="single"/>
              </w:rPr>
              <w:t xml:space="preserve">18. </w:t>
            </w:r>
            <w:r w:rsidRPr="000004C3">
              <w:rPr>
                <w:rFonts w:cstheme="minorHAnsi"/>
                <w:b/>
                <w:bCs/>
                <w:u w:val="single"/>
              </w:rPr>
              <w:t>Civilian aircraft</w:t>
            </w:r>
            <w:r w:rsidRPr="00431215">
              <w:rPr>
                <w:rFonts w:cstheme="minorHAnsi"/>
              </w:rPr>
              <w:t xml:space="preserve"> of any type shall be prohibited within University Park. This subsection does not prohibit emergency aircraft or emergency landings by civilian aircraft.</w:t>
            </w:r>
          </w:p>
          <w:p w14:paraId="0A966963" w14:textId="7AEB6A78" w:rsidR="00E235D8" w:rsidRPr="00431215" w:rsidRDefault="00E235D8">
            <w:pPr>
              <w:rPr>
                <w:rFonts w:cstheme="minorHAnsi"/>
              </w:rPr>
            </w:pPr>
          </w:p>
        </w:tc>
        <w:tc>
          <w:tcPr>
            <w:tcW w:w="5760" w:type="dxa"/>
          </w:tcPr>
          <w:p w14:paraId="4755BD34" w14:textId="77777777" w:rsidR="00E235D8" w:rsidRDefault="00E235D8"/>
        </w:tc>
      </w:tr>
      <w:tr w:rsidR="008604F4" w14:paraId="23D6CA21" w14:textId="77777777" w:rsidTr="00727523">
        <w:tc>
          <w:tcPr>
            <w:tcW w:w="8545" w:type="dxa"/>
          </w:tcPr>
          <w:p w14:paraId="4D12D9C7" w14:textId="5A769B34" w:rsidR="008604F4" w:rsidRPr="00431215" w:rsidRDefault="008604F4">
            <w:pPr>
              <w:rPr>
                <w:rFonts w:cstheme="minorHAnsi"/>
              </w:rPr>
            </w:pPr>
            <w:r w:rsidRPr="00431215">
              <w:rPr>
                <w:rFonts w:cstheme="minorHAnsi"/>
              </w:rPr>
              <w:t xml:space="preserve">19. </w:t>
            </w:r>
            <w:r w:rsidRPr="00431215">
              <w:rPr>
                <w:rFonts w:cstheme="minorHAnsi"/>
              </w:rPr>
              <w:t>Enforcement of these covenants shall be by proceedings at law or in equity against any person or persons violating or attempting to violate any covenant. Said legal action shall be to restrain violation or to recover damages. Violators shall be responsible for all administrative fees incurred for enforcement of these covenants. Said fees shall, at the discretion of the Board of Directors, be forwarded to the Riley County Clerk and taxed against the real estate</w:t>
            </w:r>
            <w:r w:rsidR="00F16FD0" w:rsidRPr="00431215">
              <w:rPr>
                <w:rFonts w:cstheme="minorHAnsi"/>
              </w:rPr>
              <w:t>.</w:t>
            </w:r>
          </w:p>
        </w:tc>
        <w:tc>
          <w:tcPr>
            <w:tcW w:w="5760" w:type="dxa"/>
          </w:tcPr>
          <w:p w14:paraId="67397F55" w14:textId="77777777" w:rsidR="008604F4" w:rsidRDefault="008604F4"/>
        </w:tc>
      </w:tr>
      <w:tr w:rsidR="008604F4" w14:paraId="4F67389A" w14:textId="77777777" w:rsidTr="00727523">
        <w:tc>
          <w:tcPr>
            <w:tcW w:w="8545" w:type="dxa"/>
          </w:tcPr>
          <w:p w14:paraId="02151D33" w14:textId="3F20C12F" w:rsidR="008604F4" w:rsidRPr="00431215" w:rsidRDefault="00F16FD0">
            <w:pPr>
              <w:rPr>
                <w:rFonts w:cstheme="minorHAnsi"/>
              </w:rPr>
            </w:pPr>
            <w:r w:rsidRPr="00431215">
              <w:rPr>
                <w:rFonts w:cstheme="minorHAnsi"/>
              </w:rPr>
              <w:lastRenderedPageBreak/>
              <w:t xml:space="preserve">20. </w:t>
            </w:r>
            <w:r w:rsidRPr="00431215">
              <w:rPr>
                <w:rFonts w:cstheme="minorHAnsi"/>
              </w:rPr>
              <w:t>Invalidation of any one of these covenants by judgment or Court Order shall in no way affect any of the other provisions which remain in full force and effect</w:t>
            </w:r>
          </w:p>
        </w:tc>
        <w:tc>
          <w:tcPr>
            <w:tcW w:w="5760" w:type="dxa"/>
          </w:tcPr>
          <w:p w14:paraId="7F0DCC65" w14:textId="77777777" w:rsidR="008604F4" w:rsidRDefault="008604F4"/>
        </w:tc>
      </w:tr>
      <w:tr w:rsidR="008604F4" w14:paraId="487A0979" w14:textId="77777777" w:rsidTr="00727523">
        <w:tc>
          <w:tcPr>
            <w:tcW w:w="8545" w:type="dxa"/>
          </w:tcPr>
          <w:p w14:paraId="6A46B023" w14:textId="3D3C049D" w:rsidR="00F16FD0" w:rsidRPr="00431215" w:rsidRDefault="00F16FD0" w:rsidP="00F16FD0">
            <w:pPr>
              <w:pStyle w:val="ListParagraph"/>
              <w:numPr>
                <w:ilvl w:val="0"/>
                <w:numId w:val="1"/>
              </w:numPr>
              <w:spacing w:after="100"/>
              <w:ind w:left="90" w:right="1062" w:hanging="540"/>
              <w:rPr>
                <w:rFonts w:cstheme="minorHAnsi"/>
              </w:rPr>
            </w:pPr>
            <w:r w:rsidRPr="00431215">
              <w:rPr>
                <w:rFonts w:cstheme="minorHAnsi"/>
              </w:rPr>
              <w:t xml:space="preserve">21. </w:t>
            </w:r>
            <w:r w:rsidRPr="00431215">
              <w:rPr>
                <w:rFonts w:cstheme="minorHAnsi"/>
              </w:rPr>
              <w:t xml:space="preserve">The above covenants shall be deemed and taken to be covenants running with the land, and </w:t>
            </w:r>
            <w:r w:rsidR="00787E50" w:rsidRPr="00431215">
              <w:rPr>
                <w:rFonts w:cstheme="minorHAnsi"/>
              </w:rPr>
              <w:t>s</w:t>
            </w:r>
            <w:r w:rsidRPr="00431215">
              <w:rPr>
                <w:rFonts w:cstheme="minorHAnsi"/>
              </w:rPr>
              <w:t>hal</w:t>
            </w:r>
            <w:r w:rsidR="009874ED" w:rsidRPr="00431215">
              <w:rPr>
                <w:rFonts w:cstheme="minorHAnsi"/>
              </w:rPr>
              <w:t>l</w:t>
            </w:r>
            <w:r w:rsidRPr="00431215">
              <w:rPr>
                <w:rFonts w:cstheme="minorHAnsi"/>
              </w:rPr>
              <w:t xml:space="preserve"> be binding upon all the lots in said University Park Improvement District until same are changed or eliminated.</w:t>
            </w:r>
          </w:p>
          <w:p w14:paraId="45F34ABB" w14:textId="34E0131F" w:rsidR="008604F4" w:rsidRPr="00431215" w:rsidRDefault="008604F4">
            <w:pPr>
              <w:rPr>
                <w:rFonts w:cstheme="minorHAnsi"/>
              </w:rPr>
            </w:pPr>
          </w:p>
        </w:tc>
        <w:tc>
          <w:tcPr>
            <w:tcW w:w="5760" w:type="dxa"/>
          </w:tcPr>
          <w:p w14:paraId="2186B928" w14:textId="77777777" w:rsidR="008604F4" w:rsidRDefault="008604F4"/>
        </w:tc>
      </w:tr>
    </w:tbl>
    <w:p w14:paraId="211AA574" w14:textId="77777777" w:rsidR="00780754" w:rsidRDefault="00780754"/>
    <w:p w14:paraId="11B72DA0" w14:textId="22506C9B" w:rsidR="00D57629" w:rsidRDefault="00D57629"/>
    <w:p w14:paraId="699F7834" w14:textId="081C7CD9" w:rsidR="0005333F" w:rsidRPr="003B3157" w:rsidRDefault="0005333F" w:rsidP="003B3157"/>
    <w:p w14:paraId="22ED9F93" w14:textId="435576D5" w:rsidR="00D57629" w:rsidRDefault="00D57629"/>
    <w:p w14:paraId="1C4E3C0A" w14:textId="3BE40A69" w:rsidR="00D57629" w:rsidRDefault="00D57629"/>
    <w:p w14:paraId="4CD7AC13" w14:textId="265D28B9" w:rsidR="00D57629" w:rsidRDefault="00D57629"/>
    <w:p w14:paraId="262DFF82" w14:textId="68723AB0" w:rsidR="00D57629" w:rsidRDefault="00D57629"/>
    <w:p w14:paraId="540218A2" w14:textId="17B282E5" w:rsidR="00D57629" w:rsidRDefault="00D57629"/>
    <w:p w14:paraId="62EEF969" w14:textId="523C0C0F" w:rsidR="00D57629" w:rsidRDefault="00D57629"/>
    <w:sectPr w:rsidR="00D57629" w:rsidSect="009874ED">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604C"/>
    <w:multiLevelType w:val="hybridMultilevel"/>
    <w:tmpl w:val="FFF27B0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13504C"/>
    <w:multiLevelType w:val="hybridMultilevel"/>
    <w:tmpl w:val="3DFE9DFC"/>
    <w:lvl w:ilvl="0" w:tplc="FFFFFFFF">
      <w:start w:val="1"/>
      <w:numFmt w:val="decimal"/>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2D1DF5"/>
    <w:multiLevelType w:val="hybridMultilevel"/>
    <w:tmpl w:val="4BB4A6F0"/>
    <w:lvl w:ilvl="0" w:tplc="55DC3C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5F43672"/>
    <w:multiLevelType w:val="hybridMultilevel"/>
    <w:tmpl w:val="FFF27B0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588247A"/>
    <w:multiLevelType w:val="hybridMultilevel"/>
    <w:tmpl w:val="C14AE6F6"/>
    <w:lvl w:ilvl="0" w:tplc="0F74593A">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991ADE"/>
    <w:multiLevelType w:val="hybridMultilevel"/>
    <w:tmpl w:val="70D64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1667177">
    <w:abstractNumId w:val="4"/>
  </w:num>
  <w:num w:numId="2" w16cid:durableId="2097092725">
    <w:abstractNumId w:val="3"/>
  </w:num>
  <w:num w:numId="3" w16cid:durableId="973288715">
    <w:abstractNumId w:val="2"/>
  </w:num>
  <w:num w:numId="4" w16cid:durableId="463305968">
    <w:abstractNumId w:val="0"/>
  </w:num>
  <w:num w:numId="5" w16cid:durableId="761414032">
    <w:abstractNumId w:val="1"/>
  </w:num>
  <w:num w:numId="6" w16cid:durableId="19805719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629"/>
    <w:rsid w:val="000004C3"/>
    <w:rsid w:val="00006C41"/>
    <w:rsid w:val="00007BE5"/>
    <w:rsid w:val="00013154"/>
    <w:rsid w:val="00014164"/>
    <w:rsid w:val="00023A1F"/>
    <w:rsid w:val="00040D25"/>
    <w:rsid w:val="00050F4D"/>
    <w:rsid w:val="0005333F"/>
    <w:rsid w:val="00055B3C"/>
    <w:rsid w:val="0007037F"/>
    <w:rsid w:val="000769D0"/>
    <w:rsid w:val="000949E6"/>
    <w:rsid w:val="00094F28"/>
    <w:rsid w:val="00097B19"/>
    <w:rsid w:val="000C650B"/>
    <w:rsid w:val="000C6E1B"/>
    <w:rsid w:val="000D50F1"/>
    <w:rsid w:val="000E17AA"/>
    <w:rsid w:val="0010399A"/>
    <w:rsid w:val="00104720"/>
    <w:rsid w:val="001256A4"/>
    <w:rsid w:val="00133F78"/>
    <w:rsid w:val="00137A64"/>
    <w:rsid w:val="001453C9"/>
    <w:rsid w:val="00147B1F"/>
    <w:rsid w:val="00161C29"/>
    <w:rsid w:val="00170C0F"/>
    <w:rsid w:val="00182F51"/>
    <w:rsid w:val="001838B1"/>
    <w:rsid w:val="00187DC6"/>
    <w:rsid w:val="001910CE"/>
    <w:rsid w:val="001A3476"/>
    <w:rsid w:val="001B6624"/>
    <w:rsid w:val="001C171F"/>
    <w:rsid w:val="001C1CE3"/>
    <w:rsid w:val="001E44CC"/>
    <w:rsid w:val="001F28C9"/>
    <w:rsid w:val="001F4FD5"/>
    <w:rsid w:val="002149ED"/>
    <w:rsid w:val="00215A73"/>
    <w:rsid w:val="0022679A"/>
    <w:rsid w:val="00227474"/>
    <w:rsid w:val="00241B96"/>
    <w:rsid w:val="002772E5"/>
    <w:rsid w:val="0028169E"/>
    <w:rsid w:val="002855FA"/>
    <w:rsid w:val="00294510"/>
    <w:rsid w:val="002A3F66"/>
    <w:rsid w:val="002C13B0"/>
    <w:rsid w:val="002C3545"/>
    <w:rsid w:val="002D140D"/>
    <w:rsid w:val="002D3558"/>
    <w:rsid w:val="002E0E9B"/>
    <w:rsid w:val="002F116C"/>
    <w:rsid w:val="002F24DB"/>
    <w:rsid w:val="002F6B41"/>
    <w:rsid w:val="00303480"/>
    <w:rsid w:val="003264EA"/>
    <w:rsid w:val="00326F0C"/>
    <w:rsid w:val="003356A4"/>
    <w:rsid w:val="00342941"/>
    <w:rsid w:val="00351FFF"/>
    <w:rsid w:val="003543AA"/>
    <w:rsid w:val="00362D35"/>
    <w:rsid w:val="00380AF1"/>
    <w:rsid w:val="00390B43"/>
    <w:rsid w:val="003A35A2"/>
    <w:rsid w:val="003A69A3"/>
    <w:rsid w:val="003B3157"/>
    <w:rsid w:val="003B5091"/>
    <w:rsid w:val="003C09FA"/>
    <w:rsid w:val="003C266D"/>
    <w:rsid w:val="003D215B"/>
    <w:rsid w:val="003E2EAB"/>
    <w:rsid w:val="003E6A65"/>
    <w:rsid w:val="00423283"/>
    <w:rsid w:val="00425244"/>
    <w:rsid w:val="00431215"/>
    <w:rsid w:val="004335E6"/>
    <w:rsid w:val="00440DF4"/>
    <w:rsid w:val="00441A00"/>
    <w:rsid w:val="00442E05"/>
    <w:rsid w:val="004515B5"/>
    <w:rsid w:val="0047080C"/>
    <w:rsid w:val="00471408"/>
    <w:rsid w:val="00476BF3"/>
    <w:rsid w:val="00481AAF"/>
    <w:rsid w:val="00485457"/>
    <w:rsid w:val="00491E52"/>
    <w:rsid w:val="004B22F1"/>
    <w:rsid w:val="004C0C2C"/>
    <w:rsid w:val="004E36FA"/>
    <w:rsid w:val="004E4318"/>
    <w:rsid w:val="004F2710"/>
    <w:rsid w:val="004F50B7"/>
    <w:rsid w:val="00501D7D"/>
    <w:rsid w:val="00514290"/>
    <w:rsid w:val="00524EE2"/>
    <w:rsid w:val="00532760"/>
    <w:rsid w:val="0054732C"/>
    <w:rsid w:val="0056323E"/>
    <w:rsid w:val="00564379"/>
    <w:rsid w:val="0056633B"/>
    <w:rsid w:val="00576271"/>
    <w:rsid w:val="0057786D"/>
    <w:rsid w:val="00595B20"/>
    <w:rsid w:val="0059686E"/>
    <w:rsid w:val="005A35BD"/>
    <w:rsid w:val="005A70C9"/>
    <w:rsid w:val="005D3DA7"/>
    <w:rsid w:val="005F09FC"/>
    <w:rsid w:val="005F3183"/>
    <w:rsid w:val="00602339"/>
    <w:rsid w:val="00602446"/>
    <w:rsid w:val="0060504B"/>
    <w:rsid w:val="00615007"/>
    <w:rsid w:val="00617D84"/>
    <w:rsid w:val="006267E7"/>
    <w:rsid w:val="00634B4E"/>
    <w:rsid w:val="00673145"/>
    <w:rsid w:val="00683AAA"/>
    <w:rsid w:val="00693D82"/>
    <w:rsid w:val="006A3578"/>
    <w:rsid w:val="006C3FDC"/>
    <w:rsid w:val="006D24BD"/>
    <w:rsid w:val="006D2861"/>
    <w:rsid w:val="006E2A96"/>
    <w:rsid w:val="006E7F18"/>
    <w:rsid w:val="006F1755"/>
    <w:rsid w:val="006F76E1"/>
    <w:rsid w:val="00706DE4"/>
    <w:rsid w:val="00711BBD"/>
    <w:rsid w:val="00727482"/>
    <w:rsid w:val="00727523"/>
    <w:rsid w:val="0073543C"/>
    <w:rsid w:val="007400EF"/>
    <w:rsid w:val="00741F2C"/>
    <w:rsid w:val="00743305"/>
    <w:rsid w:val="00762BC3"/>
    <w:rsid w:val="0077438B"/>
    <w:rsid w:val="00780754"/>
    <w:rsid w:val="00787E50"/>
    <w:rsid w:val="007910EC"/>
    <w:rsid w:val="007B717F"/>
    <w:rsid w:val="007C7F87"/>
    <w:rsid w:val="007D7CFF"/>
    <w:rsid w:val="0081014F"/>
    <w:rsid w:val="008318CB"/>
    <w:rsid w:val="0085038A"/>
    <w:rsid w:val="008604F4"/>
    <w:rsid w:val="0086643D"/>
    <w:rsid w:val="00866A44"/>
    <w:rsid w:val="00871A87"/>
    <w:rsid w:val="008742D3"/>
    <w:rsid w:val="0087567D"/>
    <w:rsid w:val="0088692D"/>
    <w:rsid w:val="00887DBD"/>
    <w:rsid w:val="0089719D"/>
    <w:rsid w:val="008D264A"/>
    <w:rsid w:val="008D7B48"/>
    <w:rsid w:val="008E512D"/>
    <w:rsid w:val="008F0492"/>
    <w:rsid w:val="008F288C"/>
    <w:rsid w:val="0090072A"/>
    <w:rsid w:val="009060B7"/>
    <w:rsid w:val="00912789"/>
    <w:rsid w:val="00913441"/>
    <w:rsid w:val="00920D12"/>
    <w:rsid w:val="00922CE5"/>
    <w:rsid w:val="00947A1B"/>
    <w:rsid w:val="0096052E"/>
    <w:rsid w:val="009764CE"/>
    <w:rsid w:val="00985F66"/>
    <w:rsid w:val="009867EB"/>
    <w:rsid w:val="009874ED"/>
    <w:rsid w:val="00987FA0"/>
    <w:rsid w:val="009A0E31"/>
    <w:rsid w:val="009A2344"/>
    <w:rsid w:val="009B040A"/>
    <w:rsid w:val="009B57C8"/>
    <w:rsid w:val="009D1FCA"/>
    <w:rsid w:val="009F4860"/>
    <w:rsid w:val="00A17914"/>
    <w:rsid w:val="00A96C25"/>
    <w:rsid w:val="00AA2A37"/>
    <w:rsid w:val="00AB6826"/>
    <w:rsid w:val="00AC1EC0"/>
    <w:rsid w:val="00AC507B"/>
    <w:rsid w:val="00AD2F27"/>
    <w:rsid w:val="00AE57CA"/>
    <w:rsid w:val="00AE70DA"/>
    <w:rsid w:val="00B04C4E"/>
    <w:rsid w:val="00B1511C"/>
    <w:rsid w:val="00B24057"/>
    <w:rsid w:val="00B25311"/>
    <w:rsid w:val="00B2767F"/>
    <w:rsid w:val="00B517F0"/>
    <w:rsid w:val="00B673EF"/>
    <w:rsid w:val="00B92AE0"/>
    <w:rsid w:val="00BA4BA7"/>
    <w:rsid w:val="00BB141C"/>
    <w:rsid w:val="00BD33F1"/>
    <w:rsid w:val="00BE471F"/>
    <w:rsid w:val="00BE6D2E"/>
    <w:rsid w:val="00BF47E4"/>
    <w:rsid w:val="00BF52CC"/>
    <w:rsid w:val="00C01090"/>
    <w:rsid w:val="00C135AB"/>
    <w:rsid w:val="00C15208"/>
    <w:rsid w:val="00C16F84"/>
    <w:rsid w:val="00C43570"/>
    <w:rsid w:val="00C64071"/>
    <w:rsid w:val="00C64CF1"/>
    <w:rsid w:val="00C66593"/>
    <w:rsid w:val="00C711AF"/>
    <w:rsid w:val="00C744DF"/>
    <w:rsid w:val="00C74F26"/>
    <w:rsid w:val="00C7726F"/>
    <w:rsid w:val="00C84F43"/>
    <w:rsid w:val="00C97CF5"/>
    <w:rsid w:val="00CA7811"/>
    <w:rsid w:val="00CC562F"/>
    <w:rsid w:val="00CD6951"/>
    <w:rsid w:val="00CE0B05"/>
    <w:rsid w:val="00CE0D3B"/>
    <w:rsid w:val="00CE712E"/>
    <w:rsid w:val="00CF3990"/>
    <w:rsid w:val="00D07FCF"/>
    <w:rsid w:val="00D16F96"/>
    <w:rsid w:val="00D202CB"/>
    <w:rsid w:val="00D22942"/>
    <w:rsid w:val="00D57629"/>
    <w:rsid w:val="00D619E1"/>
    <w:rsid w:val="00D77B46"/>
    <w:rsid w:val="00D93841"/>
    <w:rsid w:val="00DA1864"/>
    <w:rsid w:val="00DA27BD"/>
    <w:rsid w:val="00DB2B8A"/>
    <w:rsid w:val="00DC1947"/>
    <w:rsid w:val="00DC741C"/>
    <w:rsid w:val="00DE3DF8"/>
    <w:rsid w:val="00DF1CB9"/>
    <w:rsid w:val="00E1675C"/>
    <w:rsid w:val="00E235D8"/>
    <w:rsid w:val="00E31A49"/>
    <w:rsid w:val="00E41B66"/>
    <w:rsid w:val="00E457C3"/>
    <w:rsid w:val="00E46310"/>
    <w:rsid w:val="00E629C2"/>
    <w:rsid w:val="00E63C30"/>
    <w:rsid w:val="00E71BB2"/>
    <w:rsid w:val="00E9285E"/>
    <w:rsid w:val="00EB0BD0"/>
    <w:rsid w:val="00EB12DC"/>
    <w:rsid w:val="00EB2408"/>
    <w:rsid w:val="00EB6122"/>
    <w:rsid w:val="00EC2A1A"/>
    <w:rsid w:val="00ED0E37"/>
    <w:rsid w:val="00EE4351"/>
    <w:rsid w:val="00EE61EB"/>
    <w:rsid w:val="00EF681D"/>
    <w:rsid w:val="00F1163E"/>
    <w:rsid w:val="00F16FD0"/>
    <w:rsid w:val="00F2489F"/>
    <w:rsid w:val="00F315F6"/>
    <w:rsid w:val="00F43394"/>
    <w:rsid w:val="00F537CA"/>
    <w:rsid w:val="00F61F8A"/>
    <w:rsid w:val="00F73899"/>
    <w:rsid w:val="00F8147E"/>
    <w:rsid w:val="00F86790"/>
    <w:rsid w:val="00FA5DF2"/>
    <w:rsid w:val="00FB12BE"/>
    <w:rsid w:val="00FC7CB2"/>
    <w:rsid w:val="00FD2F00"/>
    <w:rsid w:val="00FD680F"/>
    <w:rsid w:val="00FD7F91"/>
    <w:rsid w:val="00FE42AE"/>
    <w:rsid w:val="00FF1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FBBCD"/>
  <w15:chartTrackingRefBased/>
  <w15:docId w15:val="{7D856866-BC9A-462C-8DDA-B586ED1F9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76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76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76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76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76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76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76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76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76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76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76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76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76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76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76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76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76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7629"/>
    <w:rPr>
      <w:rFonts w:eastAsiaTheme="majorEastAsia" w:cstheme="majorBidi"/>
      <w:color w:val="272727" w:themeColor="text1" w:themeTint="D8"/>
    </w:rPr>
  </w:style>
  <w:style w:type="paragraph" w:styleId="Title">
    <w:name w:val="Title"/>
    <w:basedOn w:val="Normal"/>
    <w:next w:val="Normal"/>
    <w:link w:val="TitleChar"/>
    <w:uiPriority w:val="10"/>
    <w:qFormat/>
    <w:rsid w:val="00D576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76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76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76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7629"/>
    <w:pPr>
      <w:spacing w:before="160"/>
      <w:jc w:val="center"/>
    </w:pPr>
    <w:rPr>
      <w:i/>
      <w:iCs/>
      <w:color w:val="404040" w:themeColor="text1" w:themeTint="BF"/>
    </w:rPr>
  </w:style>
  <w:style w:type="character" w:customStyle="1" w:styleId="QuoteChar">
    <w:name w:val="Quote Char"/>
    <w:basedOn w:val="DefaultParagraphFont"/>
    <w:link w:val="Quote"/>
    <w:uiPriority w:val="29"/>
    <w:rsid w:val="00D57629"/>
    <w:rPr>
      <w:i/>
      <w:iCs/>
      <w:color w:val="404040" w:themeColor="text1" w:themeTint="BF"/>
    </w:rPr>
  </w:style>
  <w:style w:type="paragraph" w:styleId="ListParagraph">
    <w:name w:val="List Paragraph"/>
    <w:basedOn w:val="Normal"/>
    <w:uiPriority w:val="34"/>
    <w:qFormat/>
    <w:rsid w:val="00D57629"/>
    <w:pPr>
      <w:ind w:left="720"/>
      <w:contextualSpacing/>
    </w:pPr>
  </w:style>
  <w:style w:type="character" w:styleId="IntenseEmphasis">
    <w:name w:val="Intense Emphasis"/>
    <w:basedOn w:val="DefaultParagraphFont"/>
    <w:uiPriority w:val="21"/>
    <w:qFormat/>
    <w:rsid w:val="00D57629"/>
    <w:rPr>
      <w:i/>
      <w:iCs/>
      <w:color w:val="2F5496" w:themeColor="accent1" w:themeShade="BF"/>
    </w:rPr>
  </w:style>
  <w:style w:type="paragraph" w:styleId="IntenseQuote">
    <w:name w:val="Intense Quote"/>
    <w:basedOn w:val="Normal"/>
    <w:next w:val="Normal"/>
    <w:link w:val="IntenseQuoteChar"/>
    <w:uiPriority w:val="30"/>
    <w:qFormat/>
    <w:rsid w:val="00D576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7629"/>
    <w:rPr>
      <w:i/>
      <w:iCs/>
      <w:color w:val="2F5496" w:themeColor="accent1" w:themeShade="BF"/>
    </w:rPr>
  </w:style>
  <w:style w:type="character" w:styleId="IntenseReference">
    <w:name w:val="Intense Reference"/>
    <w:basedOn w:val="DefaultParagraphFont"/>
    <w:uiPriority w:val="32"/>
    <w:qFormat/>
    <w:rsid w:val="00D57629"/>
    <w:rPr>
      <w:b/>
      <w:bCs/>
      <w:smallCaps/>
      <w:color w:val="2F5496" w:themeColor="accent1" w:themeShade="BF"/>
      <w:spacing w:val="5"/>
    </w:rPr>
  </w:style>
  <w:style w:type="character" w:styleId="Hyperlink">
    <w:name w:val="Hyperlink"/>
    <w:basedOn w:val="DefaultParagraphFont"/>
    <w:uiPriority w:val="99"/>
    <w:unhideWhenUsed/>
    <w:rsid w:val="003B3157"/>
    <w:rPr>
      <w:color w:val="0563C1" w:themeColor="hyperlink"/>
      <w:u w:val="single"/>
    </w:rPr>
  </w:style>
  <w:style w:type="character" w:styleId="UnresolvedMention">
    <w:name w:val="Unresolved Mention"/>
    <w:basedOn w:val="DefaultParagraphFont"/>
    <w:uiPriority w:val="99"/>
    <w:semiHidden/>
    <w:unhideWhenUsed/>
    <w:rsid w:val="003B3157"/>
    <w:rPr>
      <w:color w:val="605E5C"/>
      <w:shd w:val="clear" w:color="auto" w:fill="E1DFDD"/>
    </w:rPr>
  </w:style>
  <w:style w:type="table" w:styleId="TableGrid">
    <w:name w:val="Table Grid"/>
    <w:basedOn w:val="TableNormal"/>
    <w:uiPriority w:val="39"/>
    <w:rsid w:val="00E457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3081892">
      <w:bodyDiv w:val="1"/>
      <w:marLeft w:val="0"/>
      <w:marRight w:val="0"/>
      <w:marTop w:val="0"/>
      <w:marBottom w:val="0"/>
      <w:divBdr>
        <w:top w:val="none" w:sz="0" w:space="0" w:color="auto"/>
        <w:left w:val="none" w:sz="0" w:space="0" w:color="auto"/>
        <w:bottom w:val="none" w:sz="0" w:space="0" w:color="auto"/>
        <w:right w:val="none" w:sz="0" w:space="0" w:color="auto"/>
      </w:divBdr>
    </w:div>
    <w:div w:id="1839226041">
      <w:bodyDiv w:val="1"/>
      <w:marLeft w:val="0"/>
      <w:marRight w:val="0"/>
      <w:marTop w:val="0"/>
      <w:marBottom w:val="0"/>
      <w:divBdr>
        <w:top w:val="none" w:sz="0" w:space="0" w:color="auto"/>
        <w:left w:val="none" w:sz="0" w:space="0" w:color="auto"/>
        <w:bottom w:val="none" w:sz="0" w:space="0" w:color="auto"/>
        <w:right w:val="none" w:sz="0" w:space="0" w:color="auto"/>
      </w:divBdr>
    </w:div>
    <w:div w:id="2043699257">
      <w:bodyDiv w:val="1"/>
      <w:marLeft w:val="0"/>
      <w:marRight w:val="0"/>
      <w:marTop w:val="0"/>
      <w:marBottom w:val="0"/>
      <w:divBdr>
        <w:top w:val="none" w:sz="0" w:space="0" w:color="auto"/>
        <w:left w:val="none" w:sz="0" w:space="0" w:color="auto"/>
        <w:bottom w:val="none" w:sz="0" w:space="0" w:color="auto"/>
        <w:right w:val="none" w:sz="0" w:space="0" w:color="auto"/>
      </w:divBdr>
    </w:div>
    <w:div w:id="2137947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saac@rileycountyks.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ileycountyks.gov/2067/Building-Divisi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ileycountyks.gov/DocumentCenter/View/20835/Land-Development-Regulations-11052024-pdf?bidId=" TargetMode="External"/><Relationship Id="rId11" Type="http://schemas.openxmlformats.org/officeDocument/2006/relationships/hyperlink" Target="https://www.rileycountyks.gov/DocumentCenter/View/20835/Land-Development-Regulations-11052024-pdf?bidId=" TargetMode="External"/><Relationship Id="rId5" Type="http://schemas.openxmlformats.org/officeDocument/2006/relationships/image" Target="media/image1.jpg"/><Relationship Id="rId10" Type="http://schemas.openxmlformats.org/officeDocument/2006/relationships/hyperlink" Target="https://www.rileycountyks.gov/DocumentCenter/View/20835/Land-Development-Regulations-11052024-pdf?bidId=" TargetMode="External"/><Relationship Id="rId4" Type="http://schemas.openxmlformats.org/officeDocument/2006/relationships/webSettings" Target="webSettings.xml"/><Relationship Id="rId9" Type="http://schemas.openxmlformats.org/officeDocument/2006/relationships/hyperlink" Target="mailto:risaac@rileycountyk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463</TotalTime>
  <Pages>5</Pages>
  <Words>1670</Words>
  <Characters>9524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Slaymaker</dc:creator>
  <cp:keywords/>
  <dc:description/>
  <cp:lastModifiedBy>Karla Slaymaker</cp:lastModifiedBy>
  <cp:revision>270</cp:revision>
  <dcterms:created xsi:type="dcterms:W3CDTF">2025-03-20T21:31:00Z</dcterms:created>
  <dcterms:modified xsi:type="dcterms:W3CDTF">2025-03-21T17:55:00Z</dcterms:modified>
</cp:coreProperties>
</file>